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3B" w:rsidRDefault="001C65EE" w:rsidP="0012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Tájékoztató</w:t>
      </w:r>
    </w:p>
    <w:p w:rsidR="001C65EE" w:rsidRPr="001C65EE" w:rsidRDefault="001C65EE" w:rsidP="0012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az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új </w:t>
      </w:r>
      <w:r w:rsidRPr="001C65EE">
        <w:rPr>
          <w:rFonts w:ascii="Times New Roman" w:hAnsi="Times New Roman" w:cs="Times New Roman"/>
          <w:b/>
          <w:sz w:val="28"/>
          <w:szCs w:val="28"/>
        </w:rPr>
        <w:t>mezőgazdasági őstermelői igazolványról szóló 436/2015. (XII. 28.) Korm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65EE">
        <w:rPr>
          <w:rFonts w:ascii="Times New Roman" w:hAnsi="Times New Roman" w:cs="Times New Roman"/>
          <w:b/>
          <w:sz w:val="28"/>
          <w:szCs w:val="28"/>
        </w:rPr>
        <w:t>rendelet</w:t>
      </w:r>
      <w:r>
        <w:rPr>
          <w:rFonts w:ascii="Times New Roman" w:hAnsi="Times New Roman" w:cs="Times New Roman"/>
          <w:b/>
          <w:sz w:val="28"/>
          <w:szCs w:val="28"/>
        </w:rPr>
        <w:t xml:space="preserve"> megjelenéséről</w:t>
      </w:r>
    </w:p>
    <w:p w:rsidR="00123C3B" w:rsidRPr="001C65EE" w:rsidRDefault="00123C3B" w:rsidP="00123C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C3B" w:rsidRPr="001C65EE" w:rsidRDefault="00123C3B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5EE">
        <w:rPr>
          <w:rFonts w:ascii="Times New Roman" w:hAnsi="Times New Roman" w:cs="Times New Roman"/>
          <w:sz w:val="24"/>
          <w:szCs w:val="24"/>
        </w:rPr>
        <w:t xml:space="preserve">2016. január 1-én lépett hatályba az új, a mezőgazdasági őstermelői igazolványról szóló 436/2015. (XII. 28.) </w:t>
      </w:r>
      <w:r w:rsidR="00855ADC" w:rsidRPr="001C65EE">
        <w:rPr>
          <w:rFonts w:ascii="Times New Roman" w:hAnsi="Times New Roman" w:cs="Times New Roman"/>
          <w:sz w:val="24"/>
          <w:szCs w:val="24"/>
        </w:rPr>
        <w:t>Kormány</w:t>
      </w:r>
      <w:r w:rsidRPr="001C65EE">
        <w:rPr>
          <w:rFonts w:ascii="Times New Roman" w:hAnsi="Times New Roman" w:cs="Times New Roman"/>
          <w:sz w:val="24"/>
          <w:szCs w:val="24"/>
        </w:rPr>
        <w:t>rendelet, amely a korábbi rendelkezése</w:t>
      </w:r>
      <w:r w:rsidR="00822BA5" w:rsidRPr="001C65EE">
        <w:rPr>
          <w:rFonts w:ascii="Times New Roman" w:hAnsi="Times New Roman" w:cs="Times New Roman"/>
          <w:sz w:val="24"/>
          <w:szCs w:val="24"/>
        </w:rPr>
        <w:t>ke</w:t>
      </w:r>
      <w:r w:rsidRPr="001C65EE">
        <w:rPr>
          <w:rFonts w:ascii="Times New Roman" w:hAnsi="Times New Roman" w:cs="Times New Roman"/>
          <w:sz w:val="24"/>
          <w:szCs w:val="24"/>
        </w:rPr>
        <w:t xml:space="preserve">t </w:t>
      </w:r>
      <w:r w:rsidR="00094F90" w:rsidRPr="001C65EE">
        <w:rPr>
          <w:rFonts w:ascii="Times New Roman" w:hAnsi="Times New Roman" w:cs="Times New Roman"/>
          <w:sz w:val="24"/>
          <w:szCs w:val="24"/>
        </w:rPr>
        <w:t xml:space="preserve">összefüggőbb, </w:t>
      </w:r>
      <w:r w:rsidRPr="001C65EE">
        <w:rPr>
          <w:rFonts w:ascii="Times New Roman" w:hAnsi="Times New Roman" w:cs="Times New Roman"/>
          <w:sz w:val="24"/>
          <w:szCs w:val="24"/>
        </w:rPr>
        <w:t>közérthetőbb formában szabályozza, megteremti az elektronikus eljárás és a papír alapú igazolványok helyett a kártya alapú igazolvány bevezetésének feltételeit,</w:t>
      </w:r>
      <w:r w:rsidR="00822BA5" w:rsidRPr="001C65EE">
        <w:rPr>
          <w:rFonts w:ascii="Times New Roman" w:hAnsi="Times New Roman" w:cs="Times New Roman"/>
          <w:sz w:val="24"/>
          <w:szCs w:val="24"/>
        </w:rPr>
        <w:t xml:space="preserve"> ezáltal az ügyfelek hosszú távú adminisztrációs terheinek csökkentését, valamint az ellenőrzési jogkörök kibővítésén keresztül gazdaságfehérítő célokat szolgál.</w:t>
      </w:r>
    </w:p>
    <w:p w:rsidR="00123C3B" w:rsidRPr="001C65EE" w:rsidRDefault="00123C3B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BA5" w:rsidRPr="001C65EE" w:rsidRDefault="00123C3B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Az őstermelői igazolványokkal kapcsolatos ügyintézés</w:t>
      </w:r>
      <w:r w:rsidR="00822BA5" w:rsidRPr="001C65EE">
        <w:rPr>
          <w:rFonts w:ascii="Times New Roman" w:hAnsi="Times New Roman" w:cs="Times New Roman"/>
          <w:sz w:val="24"/>
          <w:szCs w:val="24"/>
        </w:rPr>
        <w:t xml:space="preserve">t </w:t>
      </w:r>
      <w:r w:rsidR="002A271D" w:rsidRPr="001C65EE">
        <w:rPr>
          <w:rFonts w:ascii="Times New Roman" w:hAnsi="Times New Roman" w:cs="Times New Roman"/>
          <w:sz w:val="24"/>
          <w:szCs w:val="24"/>
        </w:rPr>
        <w:t xml:space="preserve">(az igazolvány kiadását, módosítását, cseréjét és bevonását) </w:t>
      </w:r>
      <w:r w:rsidR="00822BA5" w:rsidRPr="001C65EE">
        <w:rPr>
          <w:rFonts w:ascii="Times New Roman" w:hAnsi="Times New Roman" w:cs="Times New Roman"/>
          <w:sz w:val="24"/>
          <w:szCs w:val="24"/>
        </w:rPr>
        <w:t>továbbra is a falugazdászok végzik, aki</w:t>
      </w:r>
      <w:r w:rsidR="00855ADC" w:rsidRPr="001C65EE">
        <w:rPr>
          <w:rFonts w:ascii="Times New Roman" w:hAnsi="Times New Roman" w:cs="Times New Roman"/>
          <w:sz w:val="24"/>
          <w:szCs w:val="24"/>
        </w:rPr>
        <w:t>k</w:t>
      </w:r>
      <w:r w:rsidR="00822BA5" w:rsidRPr="001C65EE">
        <w:rPr>
          <w:rFonts w:ascii="Times New Roman" w:hAnsi="Times New Roman" w:cs="Times New Roman"/>
          <w:sz w:val="24"/>
          <w:szCs w:val="24"/>
        </w:rPr>
        <w:t xml:space="preserve"> immár kettő éve a Nemzeti Agrárgazdasági Kamara kötelékébe tartoznak.</w:t>
      </w:r>
    </w:p>
    <w:p w:rsidR="00822BA5" w:rsidRPr="001C65EE" w:rsidRDefault="00822BA5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71D" w:rsidRPr="001C65EE" w:rsidRDefault="002A271D" w:rsidP="002A2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őstermelői igazolványokkal kapcsolatos adatok közhiteles nyilvántartását </w:t>
      </w:r>
      <w:r w:rsidR="006E0B12" w:rsidRPr="001C65EE">
        <w:rPr>
          <w:rFonts w:ascii="Times New Roman" w:hAnsi="Times New Roman" w:cs="Times New Roman"/>
          <w:sz w:val="24"/>
          <w:szCs w:val="24"/>
        </w:rPr>
        <w:t xml:space="preserve">(a Nyilvántartás) </w:t>
      </w:r>
      <w:r w:rsidRPr="001C65EE">
        <w:rPr>
          <w:rFonts w:ascii="Times New Roman" w:hAnsi="Times New Roman" w:cs="Times New Roman"/>
          <w:sz w:val="24"/>
          <w:szCs w:val="24"/>
        </w:rPr>
        <w:t>a Nemzeti Élelmiszerlánc-biztonsági Hivatal vezeti.</w:t>
      </w:r>
      <w:r w:rsidR="00AD388C"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Pr="001C65EE">
        <w:rPr>
          <w:rFonts w:ascii="Times New Roman" w:hAnsi="Times New Roman" w:cs="Times New Roman"/>
          <w:sz w:val="24"/>
          <w:szCs w:val="24"/>
        </w:rPr>
        <w:t>Az igazolvány használatának ellenőrzését pedig a földművelésügyi hatósági jogkör</w:t>
      </w:r>
      <w:r w:rsidR="001D0365" w:rsidRPr="001C65EE">
        <w:rPr>
          <w:rFonts w:ascii="Times New Roman" w:hAnsi="Times New Roman" w:cs="Times New Roman"/>
          <w:sz w:val="24"/>
          <w:szCs w:val="24"/>
        </w:rPr>
        <w:t>ük</w:t>
      </w:r>
      <w:r w:rsidRPr="001C65EE">
        <w:rPr>
          <w:rFonts w:ascii="Times New Roman" w:hAnsi="Times New Roman" w:cs="Times New Roman"/>
          <w:sz w:val="24"/>
          <w:szCs w:val="24"/>
        </w:rPr>
        <w:t>ben eljáró megyei kormányhivatalok látják el.</w:t>
      </w:r>
    </w:p>
    <w:p w:rsidR="002A271D" w:rsidRPr="001C65EE" w:rsidRDefault="002A271D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8C" w:rsidRPr="001C65EE" w:rsidRDefault="00AD388C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Az eddigi szabályozáshoz képest a lényegesebb eltérések:</w:t>
      </w:r>
    </w:p>
    <w:p w:rsidR="00AD388C" w:rsidRPr="001C65EE" w:rsidRDefault="00AD388C" w:rsidP="00123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88C" w:rsidRPr="001C65EE" w:rsidRDefault="007A1054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</w:t>
      </w:r>
      <w:r w:rsidR="00AD388C" w:rsidRPr="001C65EE">
        <w:rPr>
          <w:rFonts w:ascii="Times New Roman" w:hAnsi="Times New Roman" w:cs="Times New Roman"/>
          <w:sz w:val="24"/>
          <w:szCs w:val="24"/>
        </w:rPr>
        <w:t>őstermelői igazolvánnyal kapcsolatos visszaélések elkerülése érdekében fontos volt szabályozni, amennyiben az ügyfél nem személyesen terjeszti elő az igazolvány iránti kérelmét, úgy a helyette eljáró személy képviseleti jogosultságát meghatalmazással kell igazolni</w:t>
      </w:r>
      <w:r w:rsidRPr="001C65EE">
        <w:rPr>
          <w:rFonts w:ascii="Times New Roman" w:hAnsi="Times New Roman" w:cs="Times New Roman"/>
          <w:sz w:val="24"/>
          <w:szCs w:val="24"/>
        </w:rPr>
        <w:t>.</w:t>
      </w:r>
    </w:p>
    <w:p w:rsidR="002532E9" w:rsidRPr="001C65EE" w:rsidRDefault="002532E9" w:rsidP="002532E9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D388C" w:rsidRPr="001C65EE" w:rsidRDefault="007A1054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</w:t>
      </w:r>
      <w:r w:rsidR="00092CCC" w:rsidRPr="001C65EE">
        <w:rPr>
          <w:rFonts w:ascii="Times New Roman" w:hAnsi="Times New Roman" w:cs="Times New Roman"/>
          <w:sz w:val="24"/>
          <w:szCs w:val="24"/>
        </w:rPr>
        <w:t>igazolvány iránti kérelem papír alapú, kézzel kitöltött formanyomtatványát</w:t>
      </w:r>
      <w:r w:rsidR="00855ADC" w:rsidRPr="001C65EE">
        <w:rPr>
          <w:rFonts w:ascii="Times New Roman" w:hAnsi="Times New Roman" w:cs="Times New Roman"/>
          <w:sz w:val="24"/>
          <w:szCs w:val="24"/>
        </w:rPr>
        <w:t xml:space="preserve"> (adatnyilvántartó lapját)</w:t>
      </w:r>
      <w:r w:rsidR="00092CCC" w:rsidRPr="001C65EE">
        <w:rPr>
          <w:rFonts w:ascii="Times New Roman" w:hAnsi="Times New Roman" w:cs="Times New Roman"/>
          <w:sz w:val="24"/>
          <w:szCs w:val="24"/>
        </w:rPr>
        <w:t xml:space="preserve"> egy automatikusan generált nyomtatvány váltja fel, amelyet a falugazdász </w:t>
      </w:r>
      <w:r w:rsidR="001D0365" w:rsidRPr="001C65EE">
        <w:rPr>
          <w:rFonts w:ascii="Times New Roman" w:hAnsi="Times New Roman" w:cs="Times New Roman"/>
          <w:sz w:val="24"/>
          <w:szCs w:val="24"/>
        </w:rPr>
        <w:t>állít elő egy</w:t>
      </w:r>
      <w:r w:rsidR="00092CCC" w:rsidRPr="001C65EE">
        <w:rPr>
          <w:rFonts w:ascii="Times New Roman" w:hAnsi="Times New Roman" w:cs="Times New Roman"/>
          <w:sz w:val="24"/>
          <w:szCs w:val="24"/>
        </w:rPr>
        <w:t xml:space="preserve"> elektronikus felületen</w:t>
      </w:r>
      <w:r w:rsidR="00994454" w:rsidRPr="001C65EE">
        <w:rPr>
          <w:rFonts w:ascii="Times New Roman" w:hAnsi="Times New Roman" w:cs="Times New Roman"/>
          <w:sz w:val="24"/>
          <w:szCs w:val="24"/>
        </w:rPr>
        <w:t xml:space="preserve">, </w:t>
      </w:r>
      <w:r w:rsidR="006E0B12" w:rsidRPr="001C65EE">
        <w:rPr>
          <w:rFonts w:ascii="Times New Roman" w:hAnsi="Times New Roman" w:cs="Times New Roman"/>
          <w:sz w:val="24"/>
          <w:szCs w:val="24"/>
        </w:rPr>
        <w:t>és amely</w:t>
      </w:r>
      <w:r w:rsidR="00092CCC" w:rsidRPr="001C65EE">
        <w:rPr>
          <w:rFonts w:ascii="Times New Roman" w:hAnsi="Times New Roman" w:cs="Times New Roman"/>
          <w:sz w:val="24"/>
          <w:szCs w:val="24"/>
        </w:rPr>
        <w:t xml:space="preserve"> az ügyfél aláírását követően minősül kérelemnek, </w:t>
      </w:r>
      <w:r w:rsidR="00994454" w:rsidRPr="001C65EE">
        <w:rPr>
          <w:rFonts w:ascii="Times New Roman" w:hAnsi="Times New Roman" w:cs="Times New Roman"/>
          <w:sz w:val="24"/>
          <w:szCs w:val="24"/>
        </w:rPr>
        <w:t>mindez</w:t>
      </w:r>
      <w:r w:rsidR="00092CCC" w:rsidRPr="001C65EE">
        <w:rPr>
          <w:rFonts w:ascii="Times New Roman" w:hAnsi="Times New Roman" w:cs="Times New Roman"/>
          <w:sz w:val="24"/>
          <w:szCs w:val="24"/>
        </w:rPr>
        <w:t xml:space="preserve"> felváltja az eljárás korábbi nyomtatványait</w:t>
      </w:r>
      <w:r w:rsidRPr="001C65EE">
        <w:rPr>
          <w:rFonts w:ascii="Times New Roman" w:hAnsi="Times New Roman" w:cs="Times New Roman"/>
          <w:sz w:val="24"/>
          <w:szCs w:val="24"/>
        </w:rPr>
        <w:t>.</w:t>
      </w:r>
      <w:r w:rsidR="00092CCC" w:rsidRPr="001C6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92CCC" w:rsidRPr="001C65EE" w:rsidRDefault="007A1054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</w:t>
      </w:r>
      <w:r w:rsidR="00994454" w:rsidRPr="001C65EE">
        <w:rPr>
          <w:rFonts w:ascii="Times New Roman" w:hAnsi="Times New Roman" w:cs="Times New Roman"/>
          <w:sz w:val="24"/>
          <w:szCs w:val="24"/>
        </w:rPr>
        <w:t xml:space="preserve"> személyi igazolványhoz hasonlóan az őstermelői igazolvány kérelmezését követően </w:t>
      </w:r>
      <w:r w:rsidR="001D0365" w:rsidRPr="001C65EE">
        <w:rPr>
          <w:rFonts w:ascii="Times New Roman" w:hAnsi="Times New Roman" w:cs="Times New Roman"/>
          <w:sz w:val="24"/>
          <w:szCs w:val="24"/>
        </w:rPr>
        <w:t xml:space="preserve">is </w:t>
      </w:r>
      <w:r w:rsidR="00994454" w:rsidRPr="001C65EE">
        <w:rPr>
          <w:rFonts w:ascii="Times New Roman" w:hAnsi="Times New Roman" w:cs="Times New Roman"/>
          <w:sz w:val="24"/>
          <w:szCs w:val="24"/>
        </w:rPr>
        <w:t>először egy ideiglenes igazolvány kerül kiállításra, amely legfeljebb a kiállításától számított 60 napig igazolja, hogy a tulajdonosa őstermelői tevékenységet folytat, és jogosult az Szja tv. mezőgazdasági őstermelőre vonatkozó rendelkezései szerinti adózásra</w:t>
      </w:r>
      <w:r w:rsidRPr="001C65EE">
        <w:rPr>
          <w:rFonts w:ascii="Times New Roman" w:hAnsi="Times New Roman" w:cs="Times New Roman"/>
          <w:sz w:val="24"/>
          <w:szCs w:val="24"/>
        </w:rPr>
        <w:t xml:space="preserve">. A kártya alapú igazolványok zökkenőmentes bevezetése érdekében 2016. január 1. és május 31. között kiállított ideiglenes igazolványok a </w:t>
      </w:r>
      <w:r w:rsidR="00F440CB" w:rsidRPr="001C65EE">
        <w:rPr>
          <w:rFonts w:ascii="Times New Roman" w:hAnsi="Times New Roman" w:cs="Times New Roman"/>
          <w:sz w:val="24"/>
          <w:szCs w:val="24"/>
        </w:rPr>
        <w:t>60</w:t>
      </w:r>
      <w:r w:rsidRPr="001C65EE">
        <w:rPr>
          <w:rFonts w:ascii="Times New Roman" w:hAnsi="Times New Roman" w:cs="Times New Roman"/>
          <w:sz w:val="24"/>
          <w:szCs w:val="24"/>
        </w:rPr>
        <w:t xml:space="preserve"> nap helyett 2016. július 31-ig igazolják az őstermelői feltételeket tulajdonosuknak.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30BCD" w:rsidRPr="001C65EE" w:rsidRDefault="00630BCD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Az új, kártya alapú igazolványok</w:t>
      </w:r>
      <w:r w:rsidR="00F440CB" w:rsidRPr="001C65EE">
        <w:rPr>
          <w:rFonts w:ascii="Times New Roman" w:hAnsi="Times New Roman" w:cs="Times New Roman"/>
          <w:sz w:val="24"/>
          <w:szCs w:val="24"/>
        </w:rPr>
        <w:t xml:space="preserve"> 3 év helyett</w:t>
      </w:r>
      <w:r w:rsidRPr="001C65EE">
        <w:rPr>
          <w:rFonts w:ascii="Times New Roman" w:hAnsi="Times New Roman" w:cs="Times New Roman"/>
          <w:sz w:val="24"/>
          <w:szCs w:val="24"/>
        </w:rPr>
        <w:t xml:space="preserve"> már 5 évig hatályosak, értékesítési betétlapot azonban </w:t>
      </w:r>
      <w:r w:rsidR="00F440CB" w:rsidRPr="001C65EE">
        <w:rPr>
          <w:rFonts w:ascii="Times New Roman" w:hAnsi="Times New Roman" w:cs="Times New Roman"/>
          <w:sz w:val="24"/>
          <w:szCs w:val="24"/>
        </w:rPr>
        <w:t xml:space="preserve">továbbra is csak </w:t>
      </w:r>
      <w:r w:rsidRPr="001C65EE">
        <w:rPr>
          <w:rFonts w:ascii="Times New Roman" w:hAnsi="Times New Roman" w:cs="Times New Roman"/>
          <w:sz w:val="24"/>
          <w:szCs w:val="24"/>
        </w:rPr>
        <w:t xml:space="preserve">legfeljebb 3 évre lehet kiváltani. Fontos, hogy bár az igazolvány </w:t>
      </w:r>
      <w:r w:rsidR="00F440CB" w:rsidRPr="001C65EE">
        <w:rPr>
          <w:rFonts w:ascii="Times New Roman" w:hAnsi="Times New Roman" w:cs="Times New Roman"/>
          <w:sz w:val="24"/>
          <w:szCs w:val="24"/>
        </w:rPr>
        <w:t>5</w:t>
      </w:r>
      <w:r w:rsidRPr="001C65EE">
        <w:rPr>
          <w:rFonts w:ascii="Times New Roman" w:hAnsi="Times New Roman" w:cs="Times New Roman"/>
          <w:sz w:val="24"/>
          <w:szCs w:val="24"/>
        </w:rPr>
        <w:t xml:space="preserve"> évig hatályos, csak abban az évben érvényes, amelyik évre értékesítési betétlapot is vált ki hozzá az őstermelő.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30BCD" w:rsidRPr="001C65EE" w:rsidRDefault="008370F0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Lejáró </w:t>
      </w:r>
      <w:r w:rsidR="00630BCD" w:rsidRPr="001C65EE">
        <w:rPr>
          <w:rFonts w:ascii="Times New Roman" w:hAnsi="Times New Roman" w:cs="Times New Roman"/>
          <w:sz w:val="24"/>
          <w:szCs w:val="24"/>
        </w:rPr>
        <w:t>igazolvány</w:t>
      </w:r>
      <w:r w:rsidR="00867930" w:rsidRPr="001C65EE">
        <w:rPr>
          <w:rFonts w:ascii="Times New Roman" w:hAnsi="Times New Roman" w:cs="Times New Roman"/>
          <w:sz w:val="24"/>
          <w:szCs w:val="24"/>
        </w:rPr>
        <w:t>ok</w:t>
      </w:r>
      <w:r w:rsidR="00630BCD" w:rsidRPr="001C65EE">
        <w:rPr>
          <w:rFonts w:ascii="Times New Roman" w:hAnsi="Times New Roman" w:cs="Times New Roman"/>
          <w:sz w:val="24"/>
          <w:szCs w:val="24"/>
        </w:rPr>
        <w:t xml:space="preserve"> esetén </w:t>
      </w:r>
      <w:r w:rsidRPr="001C65EE">
        <w:rPr>
          <w:rFonts w:ascii="Times New Roman" w:hAnsi="Times New Roman" w:cs="Times New Roman"/>
          <w:sz w:val="24"/>
          <w:szCs w:val="24"/>
        </w:rPr>
        <w:t xml:space="preserve">október hónaptól az őstermelőknek </w:t>
      </w:r>
      <w:r w:rsidR="00630BCD" w:rsidRPr="001C65EE">
        <w:rPr>
          <w:rFonts w:ascii="Times New Roman" w:hAnsi="Times New Roman" w:cs="Times New Roman"/>
          <w:sz w:val="24"/>
          <w:szCs w:val="24"/>
        </w:rPr>
        <w:t>lehetőség</w:t>
      </w:r>
      <w:r w:rsidRPr="001C65EE">
        <w:rPr>
          <w:rFonts w:ascii="Times New Roman" w:hAnsi="Times New Roman" w:cs="Times New Roman"/>
          <w:sz w:val="24"/>
          <w:szCs w:val="24"/>
        </w:rPr>
        <w:t xml:space="preserve">ük </w:t>
      </w:r>
      <w:r w:rsidR="00867930" w:rsidRPr="001C65EE">
        <w:rPr>
          <w:rFonts w:ascii="Times New Roman" w:hAnsi="Times New Roman" w:cs="Times New Roman"/>
          <w:sz w:val="24"/>
          <w:szCs w:val="24"/>
        </w:rPr>
        <w:t>lesz</w:t>
      </w:r>
      <w:r w:rsidR="00630BCD" w:rsidRPr="001C65EE">
        <w:rPr>
          <w:rFonts w:ascii="Times New Roman" w:hAnsi="Times New Roman" w:cs="Times New Roman"/>
          <w:sz w:val="24"/>
          <w:szCs w:val="24"/>
        </w:rPr>
        <w:t xml:space="preserve"> a tárgyévet követő év január 1-jétől hatályos új igazolvány igénylésére.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70F0" w:rsidRPr="001C65EE" w:rsidRDefault="008370F0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lastRenderedPageBreak/>
        <w:t>Jelentős változás, hogy egy átmeneti évet követően 2017. január 1-jétől megszűnik az igazolványok január 1. és március 20. közötti időszakban visszamenőleges hatállyal történő igénylésének lehetősége.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70F0" w:rsidRPr="001C65EE" w:rsidRDefault="008370F0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őstermelői igazolvány kiállítása és érvényesítése továbbra is díjmentes, azonban az elveszett, megsemmisült, vagy megrongálódott igazolvány pótlásáért 3 000 forintos </w:t>
      </w:r>
      <w:r w:rsidR="002532E9" w:rsidRPr="001C65EE">
        <w:rPr>
          <w:rFonts w:ascii="Times New Roman" w:hAnsi="Times New Roman" w:cs="Times New Roman"/>
          <w:sz w:val="24"/>
          <w:szCs w:val="24"/>
        </w:rPr>
        <w:t xml:space="preserve">igazgatási szolgáltatási díjat </w:t>
      </w:r>
      <w:r w:rsidRPr="001C65EE">
        <w:rPr>
          <w:rFonts w:ascii="Times New Roman" w:hAnsi="Times New Roman" w:cs="Times New Roman"/>
          <w:sz w:val="24"/>
          <w:szCs w:val="24"/>
        </w:rPr>
        <w:t xml:space="preserve">kell </w:t>
      </w:r>
      <w:r w:rsidR="00867930" w:rsidRPr="001C65EE">
        <w:rPr>
          <w:rFonts w:ascii="Times New Roman" w:hAnsi="Times New Roman" w:cs="Times New Roman"/>
          <w:sz w:val="24"/>
          <w:szCs w:val="24"/>
        </w:rPr>
        <w:t xml:space="preserve">majd </w:t>
      </w:r>
      <w:r w:rsidRPr="001C65EE">
        <w:rPr>
          <w:rFonts w:ascii="Times New Roman" w:hAnsi="Times New Roman" w:cs="Times New Roman"/>
          <w:sz w:val="24"/>
          <w:szCs w:val="24"/>
        </w:rPr>
        <w:t xml:space="preserve">fizetni, amely </w:t>
      </w:r>
      <w:r w:rsidR="002532E9" w:rsidRPr="001C65EE">
        <w:rPr>
          <w:rFonts w:ascii="Times New Roman" w:hAnsi="Times New Roman" w:cs="Times New Roman"/>
          <w:sz w:val="24"/>
          <w:szCs w:val="24"/>
        </w:rPr>
        <w:t>díj</w:t>
      </w:r>
      <w:r w:rsidRPr="001C65EE">
        <w:rPr>
          <w:rFonts w:ascii="Times New Roman" w:hAnsi="Times New Roman" w:cs="Times New Roman"/>
          <w:sz w:val="24"/>
          <w:szCs w:val="24"/>
        </w:rPr>
        <w:t xml:space="preserve"> 2016. február 1-től </w:t>
      </w:r>
      <w:r w:rsidR="002532E9" w:rsidRPr="001C65EE">
        <w:rPr>
          <w:rFonts w:ascii="Times New Roman" w:hAnsi="Times New Roman" w:cs="Times New Roman"/>
          <w:sz w:val="24"/>
          <w:szCs w:val="24"/>
        </w:rPr>
        <w:t>lép életbe.</w:t>
      </w:r>
    </w:p>
    <w:p w:rsidR="002532E9" w:rsidRPr="001C65EE" w:rsidRDefault="002532E9" w:rsidP="002532E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532E9" w:rsidRPr="001C65EE" w:rsidRDefault="002532E9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</w:t>
      </w:r>
      <w:r w:rsidR="00867930" w:rsidRPr="001C65EE">
        <w:rPr>
          <w:rFonts w:ascii="Times New Roman" w:hAnsi="Times New Roman" w:cs="Times New Roman"/>
          <w:sz w:val="24"/>
          <w:szCs w:val="24"/>
        </w:rPr>
        <w:t xml:space="preserve">adatváltozás bejelentésében is történt változás. Az </w:t>
      </w:r>
      <w:r w:rsidRPr="001C65EE">
        <w:rPr>
          <w:rFonts w:ascii="Times New Roman" w:hAnsi="Times New Roman" w:cs="Times New Roman"/>
          <w:sz w:val="24"/>
          <w:szCs w:val="24"/>
        </w:rPr>
        <w:t xml:space="preserve">őstermelő </w:t>
      </w:r>
      <w:r w:rsidR="00F440CB" w:rsidRPr="001C65EE">
        <w:rPr>
          <w:rFonts w:ascii="Times New Roman" w:hAnsi="Times New Roman" w:cs="Times New Roman"/>
          <w:sz w:val="24"/>
          <w:szCs w:val="24"/>
        </w:rPr>
        <w:t xml:space="preserve">a </w:t>
      </w:r>
      <w:r w:rsidRPr="001C65EE">
        <w:rPr>
          <w:rFonts w:ascii="Times New Roman" w:hAnsi="Times New Roman" w:cs="Times New Roman"/>
          <w:sz w:val="24"/>
          <w:szCs w:val="24"/>
        </w:rPr>
        <w:t xml:space="preserve">kérelemében nyilatkozott </w:t>
      </w:r>
      <w:r w:rsidR="009B02DC" w:rsidRPr="001C65EE">
        <w:rPr>
          <w:rFonts w:ascii="Times New Roman" w:hAnsi="Times New Roman" w:cs="Times New Roman"/>
          <w:sz w:val="24"/>
          <w:szCs w:val="24"/>
        </w:rPr>
        <w:t xml:space="preserve">személyes </w:t>
      </w:r>
      <w:r w:rsidRPr="001C65EE">
        <w:rPr>
          <w:rFonts w:ascii="Times New Roman" w:hAnsi="Times New Roman" w:cs="Times New Roman"/>
          <w:sz w:val="24"/>
          <w:szCs w:val="24"/>
        </w:rPr>
        <w:t>adataiban</w:t>
      </w:r>
      <w:r w:rsidR="009B02DC" w:rsidRPr="001C65EE">
        <w:rPr>
          <w:rFonts w:ascii="Times New Roman" w:hAnsi="Times New Roman" w:cs="Times New Roman"/>
          <w:sz w:val="24"/>
          <w:szCs w:val="24"/>
        </w:rPr>
        <w:t>, valamint az értékesíteni kívánt termékek körében</w:t>
      </w:r>
      <w:r w:rsidRPr="001C65EE">
        <w:rPr>
          <w:rFonts w:ascii="Times New Roman" w:hAnsi="Times New Roman" w:cs="Times New Roman"/>
          <w:sz w:val="24"/>
          <w:szCs w:val="24"/>
        </w:rPr>
        <w:t xml:space="preserve"> bekövetkezett változás</w:t>
      </w:r>
      <w:r w:rsidR="00867930" w:rsidRPr="001C65EE">
        <w:rPr>
          <w:rFonts w:ascii="Times New Roman" w:hAnsi="Times New Roman" w:cs="Times New Roman"/>
          <w:sz w:val="24"/>
          <w:szCs w:val="24"/>
        </w:rPr>
        <w:t>á</w:t>
      </w:r>
      <w:r w:rsidRPr="001C65EE">
        <w:rPr>
          <w:rFonts w:ascii="Times New Roman" w:hAnsi="Times New Roman" w:cs="Times New Roman"/>
          <w:sz w:val="24"/>
          <w:szCs w:val="24"/>
        </w:rPr>
        <w:t xml:space="preserve">t a változás bekövetkezésétől számított </w:t>
      </w:r>
      <w:r w:rsidR="00867930" w:rsidRPr="001C65EE">
        <w:rPr>
          <w:rFonts w:ascii="Times New Roman" w:hAnsi="Times New Roman" w:cs="Times New Roman"/>
          <w:sz w:val="24"/>
          <w:szCs w:val="24"/>
        </w:rPr>
        <w:t>15</w:t>
      </w:r>
      <w:r w:rsidRPr="001C65EE">
        <w:rPr>
          <w:rFonts w:ascii="Times New Roman" w:hAnsi="Times New Roman" w:cs="Times New Roman"/>
          <w:sz w:val="24"/>
          <w:szCs w:val="24"/>
        </w:rPr>
        <w:t xml:space="preserve"> napon belül, míg a saját gazdaságot érintő változásokról továbbra is évente egyszer, június 15. napjáig, az igazolvány, illetve értékesítési betétlap elvesztését, megsemmisülését, megrongálódását azonban haladéktalanul köteles bejelenteni a kiállítónál.</w:t>
      </w:r>
    </w:p>
    <w:p w:rsidR="008370F0" w:rsidRPr="001C65EE" w:rsidRDefault="008370F0" w:rsidP="009B02D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0BCD" w:rsidRPr="001C65EE" w:rsidRDefault="003E0834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Az értékesítési betétlapra vonatkozó eddig szabályok nem változtak, a betétlap adattartalma azonban bővült az őstermelő személyes adataival, ami a kifizetők számára nyújt többletinformációt a felvásárlás adminisztrációja során.</w:t>
      </w:r>
    </w:p>
    <w:p w:rsidR="003E0834" w:rsidRPr="001C65EE" w:rsidRDefault="003E0834" w:rsidP="003E08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E0834" w:rsidRPr="001C65EE" w:rsidRDefault="003E0834" w:rsidP="003E083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Adminisztrációcsökkentő céllal az egy háztartásban élő családtagoknak </w:t>
      </w:r>
      <w:r w:rsidR="00855ADC" w:rsidRPr="001C65EE">
        <w:rPr>
          <w:rFonts w:ascii="Times New Roman" w:hAnsi="Times New Roman" w:cs="Times New Roman"/>
          <w:sz w:val="24"/>
          <w:szCs w:val="24"/>
        </w:rPr>
        <w:t xml:space="preserve">továbbra is lehet </w:t>
      </w:r>
      <w:r w:rsidRPr="001C65EE">
        <w:rPr>
          <w:rFonts w:ascii="Times New Roman" w:hAnsi="Times New Roman" w:cs="Times New Roman"/>
          <w:sz w:val="24"/>
          <w:szCs w:val="24"/>
        </w:rPr>
        <w:t>közös őstermelői igazolványt kiváltani, azonban az eddigi téves gyakorlattal szemben</w:t>
      </w:r>
      <w:r w:rsidR="00855ADC" w:rsidRPr="001C65EE">
        <w:rPr>
          <w:rFonts w:ascii="Times New Roman" w:hAnsi="Times New Roman" w:cs="Times New Roman"/>
          <w:sz w:val="24"/>
          <w:szCs w:val="24"/>
        </w:rPr>
        <w:t xml:space="preserve"> fontos megjegyezni, hogy</w:t>
      </w:r>
      <w:r w:rsidRPr="001C65EE">
        <w:rPr>
          <w:rFonts w:ascii="Times New Roman" w:hAnsi="Times New Roman" w:cs="Times New Roman"/>
          <w:sz w:val="24"/>
          <w:szCs w:val="24"/>
        </w:rPr>
        <w:t xml:space="preserve"> egy időben, különböző helyszíneken továbbra sem lehet értékesíteni</w:t>
      </w:r>
      <w:r w:rsidR="006E0B12" w:rsidRPr="001C65EE">
        <w:rPr>
          <w:rFonts w:ascii="Times New Roman" w:hAnsi="Times New Roman" w:cs="Times New Roman"/>
          <w:sz w:val="24"/>
          <w:szCs w:val="24"/>
        </w:rPr>
        <w:t>ük</w:t>
      </w:r>
      <w:r w:rsidRPr="001C65EE">
        <w:rPr>
          <w:rFonts w:ascii="Times New Roman" w:hAnsi="Times New Roman" w:cs="Times New Roman"/>
          <w:sz w:val="24"/>
          <w:szCs w:val="24"/>
        </w:rPr>
        <w:t>, mivel az igazolvány nem másolható.</w:t>
      </w:r>
    </w:p>
    <w:p w:rsidR="003E0834" w:rsidRPr="001C65EE" w:rsidRDefault="003E0834" w:rsidP="003E083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E72E0" w:rsidRPr="001C65EE" w:rsidRDefault="003E0834" w:rsidP="002532E9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Új előírás, hogy az értékesítés helyszínén az őstermelő köteles feltüntetni az őstermelői igazolványa számát, továbbá a terméken vagy az értékesítés helyszínén </w:t>
      </w:r>
      <w:r w:rsidR="00A74F36" w:rsidRPr="001C65EE">
        <w:rPr>
          <w:rFonts w:ascii="Times New Roman" w:hAnsi="Times New Roman" w:cs="Times New Roman"/>
          <w:sz w:val="24"/>
          <w:szCs w:val="24"/>
        </w:rPr>
        <w:t>a vásárló</w:t>
      </w:r>
      <w:r w:rsidR="009725FF" w:rsidRPr="001C65EE">
        <w:rPr>
          <w:rFonts w:ascii="Times New Roman" w:hAnsi="Times New Roman" w:cs="Times New Roman"/>
          <w:sz w:val="24"/>
          <w:szCs w:val="24"/>
        </w:rPr>
        <w:t>k</w:t>
      </w:r>
      <w:r w:rsidR="00A74F36" w:rsidRPr="001C65EE">
        <w:rPr>
          <w:rFonts w:ascii="Times New Roman" w:hAnsi="Times New Roman" w:cs="Times New Roman"/>
          <w:sz w:val="24"/>
          <w:szCs w:val="24"/>
        </w:rPr>
        <w:t xml:space="preserve"> tájékoztatására alkalmas módon </w:t>
      </w:r>
      <w:r w:rsidRPr="001C65EE">
        <w:rPr>
          <w:rFonts w:ascii="Times New Roman" w:hAnsi="Times New Roman" w:cs="Times New Roman"/>
          <w:sz w:val="24"/>
          <w:szCs w:val="24"/>
        </w:rPr>
        <w:t>a „Saját őstermelői tevékenységből származó termék” feliratot elhelyezni.</w:t>
      </w:r>
      <w:r w:rsidR="00B97701" w:rsidRPr="001C6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2E0" w:rsidRPr="001C65EE" w:rsidRDefault="00B97701" w:rsidP="00EE72E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Ezzel a felirattal a későbbiekben </w:t>
      </w:r>
      <w:r w:rsidR="00EE72E0" w:rsidRPr="001C65EE">
        <w:rPr>
          <w:rFonts w:ascii="Times New Roman" w:hAnsi="Times New Roman" w:cs="Times New Roman"/>
          <w:sz w:val="24"/>
          <w:szCs w:val="24"/>
        </w:rPr>
        <w:t xml:space="preserve">célunk </w:t>
      </w:r>
      <w:r w:rsidRPr="001C65EE">
        <w:rPr>
          <w:rFonts w:ascii="Times New Roman" w:hAnsi="Times New Roman" w:cs="Times New Roman"/>
          <w:sz w:val="24"/>
          <w:szCs w:val="24"/>
        </w:rPr>
        <w:t xml:space="preserve">egyfajta termék védjegy kialakítása, amely a </w:t>
      </w:r>
      <w:r w:rsidR="009725FF" w:rsidRPr="001C65EE">
        <w:rPr>
          <w:rFonts w:ascii="Times New Roman" w:hAnsi="Times New Roman" w:cs="Times New Roman"/>
          <w:sz w:val="24"/>
          <w:szCs w:val="24"/>
        </w:rPr>
        <w:t xml:space="preserve">tisztességesen előállított őstermelői termékek iránti vásárló bizalmat növeli. A jelenlegi szabályozásban még nem szerepel, de célunk </w:t>
      </w:r>
      <w:r w:rsidR="00094F90" w:rsidRPr="001C65EE">
        <w:rPr>
          <w:rFonts w:ascii="Times New Roman" w:hAnsi="Times New Roman" w:cs="Times New Roman"/>
          <w:sz w:val="24"/>
          <w:szCs w:val="24"/>
        </w:rPr>
        <w:t>továbbá</w:t>
      </w:r>
      <w:r w:rsidR="009725FF" w:rsidRPr="001C65EE">
        <w:rPr>
          <w:rFonts w:ascii="Times New Roman" w:hAnsi="Times New Roman" w:cs="Times New Roman"/>
          <w:sz w:val="24"/>
          <w:szCs w:val="24"/>
        </w:rPr>
        <w:t xml:space="preserve"> a </w:t>
      </w:r>
      <w:r w:rsidR="00EE72E0" w:rsidRPr="001C65EE">
        <w:rPr>
          <w:rFonts w:ascii="Times New Roman" w:hAnsi="Times New Roman" w:cs="Times New Roman"/>
          <w:sz w:val="24"/>
          <w:szCs w:val="24"/>
        </w:rPr>
        <w:t xml:space="preserve">tudatos </w:t>
      </w:r>
      <w:r w:rsidR="009725FF" w:rsidRPr="001C65EE">
        <w:rPr>
          <w:rFonts w:ascii="Times New Roman" w:hAnsi="Times New Roman" w:cs="Times New Roman"/>
          <w:sz w:val="24"/>
          <w:szCs w:val="24"/>
        </w:rPr>
        <w:t xml:space="preserve">vásárlók </w:t>
      </w:r>
      <w:r w:rsidR="00EE72E0" w:rsidRPr="001C65EE">
        <w:rPr>
          <w:rFonts w:ascii="Times New Roman" w:hAnsi="Times New Roman" w:cs="Times New Roman"/>
          <w:sz w:val="24"/>
          <w:szCs w:val="24"/>
        </w:rPr>
        <w:t>informálása érdekében egy olyan információs rendszer kialakítása is, amely a Nyilvántartásból a vásárlói szempontból megismerhető adatokat fogja</w:t>
      </w:r>
      <w:r w:rsidR="00094F90" w:rsidRPr="001C65EE">
        <w:rPr>
          <w:rFonts w:ascii="Times New Roman" w:hAnsi="Times New Roman" w:cs="Times New Roman"/>
          <w:sz w:val="24"/>
          <w:szCs w:val="24"/>
        </w:rPr>
        <w:t>, bárki számára elérhető módon</w:t>
      </w:r>
      <w:r w:rsidR="00EE72E0" w:rsidRPr="001C65EE">
        <w:rPr>
          <w:rFonts w:ascii="Times New Roman" w:hAnsi="Times New Roman" w:cs="Times New Roman"/>
          <w:sz w:val="24"/>
          <w:szCs w:val="24"/>
        </w:rPr>
        <w:t xml:space="preserve"> tartalmazni. Ennek a leendő Őstermelői Információs Rendszernek az informatikai és </w:t>
      </w:r>
      <w:r w:rsidR="00584BFE" w:rsidRPr="001C65EE">
        <w:rPr>
          <w:rFonts w:ascii="Times New Roman" w:hAnsi="Times New Roman" w:cs="Times New Roman"/>
          <w:sz w:val="24"/>
          <w:szCs w:val="24"/>
        </w:rPr>
        <w:t>törvényi szabályozókkal való összhangjának</w:t>
      </w:r>
      <w:r w:rsidR="00EE72E0" w:rsidRPr="001C65EE">
        <w:rPr>
          <w:rFonts w:ascii="Times New Roman" w:hAnsi="Times New Roman" w:cs="Times New Roman"/>
          <w:sz w:val="24"/>
          <w:szCs w:val="24"/>
        </w:rPr>
        <w:t xml:space="preserve"> kialakítása folyamatban van. </w:t>
      </w:r>
    </w:p>
    <w:p w:rsidR="00EE72E0" w:rsidRPr="001C65EE" w:rsidRDefault="00EE72E0" w:rsidP="00EE72E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E0834" w:rsidRPr="001C65EE" w:rsidRDefault="00094F90" w:rsidP="003E083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új szabályozással 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kicsit </w:t>
      </w:r>
      <w:r w:rsidRPr="001C65EE">
        <w:rPr>
          <w:rFonts w:ascii="Times New Roman" w:hAnsi="Times New Roman" w:cs="Times New Roman"/>
          <w:sz w:val="24"/>
          <w:szCs w:val="24"/>
        </w:rPr>
        <w:t>b</w:t>
      </w:r>
      <w:r w:rsidR="00A74F36" w:rsidRPr="001C65EE">
        <w:rPr>
          <w:rFonts w:ascii="Times New Roman" w:hAnsi="Times New Roman" w:cs="Times New Roman"/>
          <w:sz w:val="24"/>
          <w:szCs w:val="24"/>
        </w:rPr>
        <w:t>ővült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, </w:t>
      </w:r>
      <w:r w:rsidR="00545CCC" w:rsidRPr="001C65EE">
        <w:rPr>
          <w:rFonts w:ascii="Times New Roman" w:hAnsi="Times New Roman" w:cs="Times New Roman"/>
          <w:sz w:val="24"/>
          <w:szCs w:val="24"/>
        </w:rPr>
        <w:t>de legi</w:t>
      </w:r>
      <w:r w:rsidR="00860DCA" w:rsidRPr="001C65EE">
        <w:rPr>
          <w:rFonts w:ascii="Times New Roman" w:hAnsi="Times New Roman" w:cs="Times New Roman"/>
          <w:sz w:val="24"/>
          <w:szCs w:val="24"/>
        </w:rPr>
        <w:t>nkább pontosításra került</w:t>
      </w:r>
      <w:r w:rsidR="00A74F36" w:rsidRPr="001C65EE">
        <w:rPr>
          <w:rFonts w:ascii="Times New Roman" w:hAnsi="Times New Roman" w:cs="Times New Roman"/>
          <w:sz w:val="24"/>
          <w:szCs w:val="24"/>
        </w:rPr>
        <w:t xml:space="preserve"> a</w:t>
      </w:r>
      <w:r w:rsidR="003E0834" w:rsidRPr="001C65EE">
        <w:rPr>
          <w:rFonts w:ascii="Times New Roman" w:hAnsi="Times New Roman" w:cs="Times New Roman"/>
          <w:sz w:val="24"/>
          <w:szCs w:val="24"/>
        </w:rPr>
        <w:t xml:space="preserve"> megyei kormányhivatalok ellenőrzési jogköre,</w:t>
      </w:r>
      <w:r w:rsidR="00A74F36" w:rsidRPr="001C65EE">
        <w:rPr>
          <w:rFonts w:ascii="Times New Roman" w:hAnsi="Times New Roman" w:cs="Times New Roman"/>
          <w:sz w:val="24"/>
          <w:szCs w:val="24"/>
        </w:rPr>
        <w:t xml:space="preserve"> amellyel a jogkövető őstermelők számára tisztább versenyhelyzetet kívántunk teremteni, a nem valós (ál</w:t>
      </w:r>
      <w:proofErr w:type="gramStart"/>
      <w:r w:rsidR="00A74F36" w:rsidRPr="001C65EE">
        <w:rPr>
          <w:rFonts w:ascii="Times New Roman" w:hAnsi="Times New Roman" w:cs="Times New Roman"/>
          <w:sz w:val="24"/>
          <w:szCs w:val="24"/>
        </w:rPr>
        <w:t>)őstermelői</w:t>
      </w:r>
      <w:proofErr w:type="gramEnd"/>
      <w:r w:rsidR="00A74F36" w:rsidRPr="001C65EE">
        <w:rPr>
          <w:rFonts w:ascii="Times New Roman" w:hAnsi="Times New Roman" w:cs="Times New Roman"/>
          <w:sz w:val="24"/>
          <w:szCs w:val="24"/>
        </w:rPr>
        <w:t xml:space="preserve"> tevékenységet pedig 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még inkább </w:t>
      </w:r>
      <w:r w:rsidR="00A74F36" w:rsidRPr="001C65EE">
        <w:rPr>
          <w:rFonts w:ascii="Times New Roman" w:hAnsi="Times New Roman" w:cs="Times New Roman"/>
          <w:sz w:val="24"/>
          <w:szCs w:val="24"/>
        </w:rPr>
        <w:t>visszaszorítani.</w:t>
      </w:r>
    </w:p>
    <w:p w:rsidR="00A74F36" w:rsidRPr="001C65EE" w:rsidRDefault="00A74F36" w:rsidP="00A74F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27A00" w:rsidRPr="001C65EE" w:rsidRDefault="006E0B12" w:rsidP="003E083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A kártya alapú igazolványok alkalmasak lesznek a Nyilvántartásban szereplő valamennyi adat tárolására. Így a hatósági ellenőrzés során az őstermel</w:t>
      </w:r>
      <w:r w:rsidR="00E27A00" w:rsidRPr="001C65EE">
        <w:rPr>
          <w:rFonts w:ascii="Times New Roman" w:hAnsi="Times New Roman" w:cs="Times New Roman"/>
          <w:sz w:val="24"/>
          <w:szCs w:val="24"/>
        </w:rPr>
        <w:t xml:space="preserve">ő személyének igazolása mellett, az eddigi igazolványon túli egyéb dokumentációk helyett </w:t>
      </w:r>
      <w:r w:rsidRPr="001C65EE">
        <w:rPr>
          <w:rFonts w:ascii="Times New Roman" w:hAnsi="Times New Roman" w:cs="Times New Roman"/>
          <w:sz w:val="24"/>
          <w:szCs w:val="24"/>
        </w:rPr>
        <w:t xml:space="preserve">a kártya </w:t>
      </w:r>
      <w:r w:rsidR="00E27A00" w:rsidRPr="001C65EE">
        <w:rPr>
          <w:rFonts w:ascii="Times New Roman" w:hAnsi="Times New Roman" w:cs="Times New Roman"/>
          <w:sz w:val="24"/>
          <w:szCs w:val="24"/>
        </w:rPr>
        <w:t xml:space="preserve">és a betétlap elegendő információt nyújt 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majd </w:t>
      </w:r>
      <w:r w:rsidR="00E27A00" w:rsidRPr="001C65EE">
        <w:rPr>
          <w:rFonts w:ascii="Times New Roman" w:hAnsi="Times New Roman" w:cs="Times New Roman"/>
          <w:sz w:val="24"/>
          <w:szCs w:val="24"/>
        </w:rPr>
        <w:t>az ellenőrzés lefolytatásához.</w:t>
      </w:r>
    </w:p>
    <w:p w:rsidR="00E27A00" w:rsidRPr="001C65EE" w:rsidRDefault="00E27A00" w:rsidP="00E27A0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60DCA" w:rsidRPr="001C65EE" w:rsidRDefault="00E27A00" w:rsidP="003E0834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lastRenderedPageBreak/>
        <w:t>Fontos volt az új jogszabályban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hangsúlyozni –</w:t>
      </w:r>
      <w:r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183AC1" w:rsidRPr="001C65EE">
        <w:rPr>
          <w:rFonts w:ascii="Times New Roman" w:hAnsi="Times New Roman" w:cs="Times New Roman"/>
          <w:sz w:val="24"/>
          <w:szCs w:val="24"/>
        </w:rPr>
        <w:t>bár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183AC1" w:rsidRPr="001C65EE">
        <w:rPr>
          <w:rFonts w:ascii="Times New Roman" w:hAnsi="Times New Roman" w:cs="Times New Roman"/>
          <w:sz w:val="24"/>
          <w:szCs w:val="24"/>
        </w:rPr>
        <w:t>nem új</w:t>
      </w:r>
      <w:r w:rsidR="00860DCA" w:rsidRPr="001C65EE">
        <w:rPr>
          <w:rFonts w:ascii="Times New Roman" w:hAnsi="Times New Roman" w:cs="Times New Roman"/>
          <w:sz w:val="24"/>
          <w:szCs w:val="24"/>
        </w:rPr>
        <w:t>, kezdetektől életben lévő</w:t>
      </w:r>
      <w:r w:rsidR="00183AC1" w:rsidRPr="001C65EE">
        <w:rPr>
          <w:rFonts w:ascii="Times New Roman" w:hAnsi="Times New Roman" w:cs="Times New Roman"/>
          <w:sz w:val="24"/>
          <w:szCs w:val="24"/>
        </w:rPr>
        <w:t xml:space="preserve"> szabály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–</w:t>
      </w:r>
      <w:r w:rsidR="00094F90"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183AC1" w:rsidRPr="001C65EE">
        <w:rPr>
          <w:rFonts w:ascii="Times New Roman" w:hAnsi="Times New Roman" w:cs="Times New Roman"/>
          <w:sz w:val="24"/>
          <w:szCs w:val="24"/>
        </w:rPr>
        <w:t>az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183AC1" w:rsidRPr="001C65EE">
        <w:rPr>
          <w:rFonts w:ascii="Times New Roman" w:hAnsi="Times New Roman" w:cs="Times New Roman"/>
          <w:sz w:val="24"/>
          <w:szCs w:val="24"/>
        </w:rPr>
        <w:t>őstermelői és vállalkozói tevékenységek együttességének tiltását. Ugyan lehet valaki őstermelő és egyéni vállalkozó is egy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183AC1" w:rsidRPr="001C65EE">
        <w:rPr>
          <w:rFonts w:ascii="Times New Roman" w:hAnsi="Times New Roman" w:cs="Times New Roman"/>
          <w:sz w:val="24"/>
          <w:szCs w:val="24"/>
        </w:rPr>
        <w:t xml:space="preserve">személyben, azonban ugyanazt a termelői tevékenységét mindkét formában nem végezheti. </w:t>
      </w:r>
      <w:r w:rsidR="000B474F" w:rsidRPr="001C65EE">
        <w:rPr>
          <w:rFonts w:ascii="Times New Roman" w:hAnsi="Times New Roman" w:cs="Times New Roman"/>
          <w:sz w:val="24"/>
          <w:szCs w:val="24"/>
        </w:rPr>
        <w:t>A</w:t>
      </w:r>
      <w:r w:rsidR="00183AC1" w:rsidRPr="001C65EE">
        <w:rPr>
          <w:rFonts w:ascii="Times New Roman" w:hAnsi="Times New Roman" w:cs="Times New Roman"/>
          <w:sz w:val="24"/>
          <w:szCs w:val="24"/>
        </w:rPr>
        <w:t xml:space="preserve"> megtermelt termék értékesítésének új szabályozásával</w:t>
      </w:r>
      <w:r w:rsidR="00844089" w:rsidRPr="001C65EE">
        <w:rPr>
          <w:rFonts w:ascii="Times New Roman" w:hAnsi="Times New Roman" w:cs="Times New Roman"/>
          <w:sz w:val="24"/>
          <w:szCs w:val="24"/>
        </w:rPr>
        <w:t>, valamint az egyéni vállalkozói nyilvántartás összevetésével kívánjuk</w:t>
      </w:r>
      <w:r w:rsidR="00860DCA" w:rsidRPr="001C65EE">
        <w:rPr>
          <w:rFonts w:ascii="Times New Roman" w:hAnsi="Times New Roman" w:cs="Times New Roman"/>
          <w:sz w:val="24"/>
          <w:szCs w:val="24"/>
        </w:rPr>
        <w:t xml:space="preserve"> az esetleges visszaéléseket felderíteni és </w:t>
      </w:r>
      <w:r w:rsidR="000B474F" w:rsidRPr="001C65EE">
        <w:rPr>
          <w:rFonts w:ascii="Times New Roman" w:hAnsi="Times New Roman" w:cs="Times New Roman"/>
          <w:sz w:val="24"/>
          <w:szCs w:val="24"/>
        </w:rPr>
        <w:t xml:space="preserve">a </w:t>
      </w:r>
      <w:r w:rsidR="00860DCA" w:rsidRPr="001C65EE">
        <w:rPr>
          <w:rFonts w:ascii="Times New Roman" w:hAnsi="Times New Roman" w:cs="Times New Roman"/>
          <w:sz w:val="24"/>
          <w:szCs w:val="24"/>
        </w:rPr>
        <w:t>félreértéseket elkerülni</w:t>
      </w:r>
      <w:r w:rsidR="00844089" w:rsidRPr="001C65EE">
        <w:rPr>
          <w:rFonts w:ascii="Times New Roman" w:hAnsi="Times New Roman" w:cs="Times New Roman"/>
          <w:sz w:val="24"/>
          <w:szCs w:val="24"/>
        </w:rPr>
        <w:t>.</w:t>
      </w:r>
      <w:r w:rsidR="00183AC1" w:rsidRPr="001C6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3F" w:rsidRPr="001C65EE" w:rsidRDefault="0097423F" w:rsidP="00AB584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664F3" w:rsidRPr="001C65EE" w:rsidRDefault="007B7D75" w:rsidP="00AB5846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Az új szabály szerint az a mezőgazdasági őstermelő, aki egyéni vállalkozóként mezőgazdasági termékek értékesítését is végzi, ugyanazon a helyszínen, </w:t>
      </w:r>
      <w:r w:rsidR="006664F3" w:rsidRPr="001C65EE">
        <w:rPr>
          <w:rFonts w:ascii="Times New Roman" w:hAnsi="Times New Roman" w:cs="Times New Roman"/>
          <w:sz w:val="24"/>
          <w:szCs w:val="24"/>
        </w:rPr>
        <w:t>ugyanabban az időpontban</w:t>
      </w:r>
      <w:r w:rsidRPr="001C65EE">
        <w:rPr>
          <w:rFonts w:ascii="Times New Roman" w:hAnsi="Times New Roman" w:cs="Times New Roman"/>
          <w:sz w:val="24"/>
          <w:szCs w:val="24"/>
        </w:rPr>
        <w:t>, egy adott termék teljes mennyiségét kizárólag egyféle minőségében értékesítheti. Ez a gyakorlatban azt jelenti, hogy a piacon nem mondhatja azt</w:t>
      </w:r>
      <w:r w:rsidR="006664F3" w:rsidRPr="001C65EE">
        <w:rPr>
          <w:rFonts w:ascii="Times New Roman" w:hAnsi="Times New Roman" w:cs="Times New Roman"/>
          <w:sz w:val="24"/>
          <w:szCs w:val="24"/>
        </w:rPr>
        <w:t xml:space="preserve"> az őstermelő</w:t>
      </w:r>
      <w:r w:rsidRPr="001C65EE">
        <w:rPr>
          <w:rFonts w:ascii="Times New Roman" w:hAnsi="Times New Roman" w:cs="Times New Roman"/>
          <w:sz w:val="24"/>
          <w:szCs w:val="24"/>
        </w:rPr>
        <w:t>, hogy az alma bizonyos mennyiségét</w:t>
      </w:r>
      <w:r w:rsidR="006664F3" w:rsidRPr="001C65EE">
        <w:rPr>
          <w:rFonts w:ascii="Times New Roman" w:hAnsi="Times New Roman" w:cs="Times New Roman"/>
          <w:sz w:val="24"/>
          <w:szCs w:val="24"/>
        </w:rPr>
        <w:t xml:space="preserve"> őstermelőként, a többi</w:t>
      </w:r>
      <w:r w:rsidRPr="001C65EE">
        <w:rPr>
          <w:rFonts w:ascii="Times New Roman" w:hAnsi="Times New Roman" w:cs="Times New Roman"/>
          <w:sz w:val="24"/>
          <w:szCs w:val="24"/>
        </w:rPr>
        <w:t xml:space="preserve">t pedig egyéni vállalkozóként értékesíti. </w:t>
      </w:r>
    </w:p>
    <w:p w:rsidR="0097423F" w:rsidRPr="001C65EE" w:rsidRDefault="0097423F" w:rsidP="007B7D75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64F3" w:rsidRPr="001C65EE" w:rsidRDefault="001C65EE" w:rsidP="007B7D75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Pl</w:t>
      </w:r>
      <w:proofErr w:type="spellEnd"/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: Ha a termelő a saját maga által megtermelt almát őstermelőként értékesíti a piacon, akkor továbbértékesítési céllal vásárolt </w:t>
      </w:r>
      <w:proofErr w:type="gramStart"/>
      <w:r w:rsidR="006664F3" w:rsidRPr="001C65EE">
        <w:rPr>
          <w:rFonts w:ascii="Times New Roman" w:hAnsi="Times New Roman" w:cs="Times New Roman"/>
          <w:i/>
          <w:sz w:val="24"/>
          <w:szCs w:val="24"/>
        </w:rPr>
        <w:t>almát</w:t>
      </w:r>
      <w:proofErr w:type="gramEnd"/>
      <w:r w:rsidR="00A17322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322" w:rsidRPr="001C65EE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amit csak egyéni vállalkozóként értékesíthet </w:t>
      </w:r>
      <w:r w:rsidR="00A17322" w:rsidRPr="001C65EE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A17322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>ugyanazon a helyszínen, ugyanabban az időben nem árusíthatja. Amennyiben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 xml:space="preserve"> ugyanazon a helyszínen, ugyanabban az időben,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A17322" w:rsidRPr="001C65EE">
        <w:rPr>
          <w:rFonts w:ascii="Times New Roman" w:hAnsi="Times New Roman" w:cs="Times New Roman"/>
          <w:i/>
          <w:sz w:val="24"/>
          <w:szCs w:val="24"/>
        </w:rPr>
        <w:t>gyértelműen megkülönböztethető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 xml:space="preserve">másik 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>termék</w:t>
      </w:r>
      <w:r w:rsidR="000B474F" w:rsidRPr="001C65EE">
        <w:rPr>
          <w:rFonts w:ascii="Times New Roman" w:hAnsi="Times New Roman" w:cs="Times New Roman"/>
          <w:i/>
          <w:sz w:val="24"/>
          <w:szCs w:val="24"/>
        </w:rPr>
        <w:t>eket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3FC3" w:rsidRPr="001C65EE">
        <w:rPr>
          <w:rFonts w:ascii="Times New Roman" w:hAnsi="Times New Roman" w:cs="Times New Roman"/>
          <w:i/>
          <w:sz w:val="24"/>
          <w:szCs w:val="24"/>
        </w:rPr>
        <w:t>(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 xml:space="preserve">pl. nem saját maga által megtermelt </w:t>
      </w:r>
      <w:r w:rsidR="008F3FC3" w:rsidRPr="001C65EE">
        <w:rPr>
          <w:rFonts w:ascii="Times New Roman" w:hAnsi="Times New Roman" w:cs="Times New Roman"/>
          <w:i/>
          <w:sz w:val="24"/>
          <w:szCs w:val="24"/>
        </w:rPr>
        <w:t>hagymát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)</w:t>
      </w:r>
      <w:r w:rsidR="008F3FC3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 xml:space="preserve">is 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>árusít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ana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z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ős</w:t>
      </w:r>
      <w:r w:rsidR="006664F3" w:rsidRPr="001C65EE">
        <w:rPr>
          <w:rFonts w:ascii="Times New Roman" w:hAnsi="Times New Roman" w:cs="Times New Roman"/>
          <w:i/>
          <w:sz w:val="24"/>
          <w:szCs w:val="24"/>
        </w:rPr>
        <w:t xml:space="preserve">termelő, 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azt egyéni vállalkozóként értékesítheti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7423F" w:rsidRPr="001C65EE">
        <w:rPr>
          <w:rFonts w:ascii="Times New Roman" w:hAnsi="Times New Roman" w:cs="Times New Roman"/>
          <w:i/>
          <w:sz w:val="24"/>
          <w:szCs w:val="24"/>
        </w:rPr>
        <w:t>Tehát ugyanazon a helyszínen, ugyanabban az időben, kétféle minőségben történő értékesítésre, csak eltérő termékek esetén van lehetőség.</w:t>
      </w:r>
    </w:p>
    <w:p w:rsidR="0097423F" w:rsidRPr="001C65EE" w:rsidRDefault="0097423F" w:rsidP="007B7D75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7322" w:rsidRPr="001C65EE" w:rsidRDefault="00A17322" w:rsidP="007B7D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A termelőnek a saját maga által előállított </w:t>
      </w:r>
      <w:r w:rsidR="006664F3" w:rsidRPr="001C65EE">
        <w:rPr>
          <w:rFonts w:ascii="Times New Roman" w:hAnsi="Times New Roman" w:cs="Times New Roman"/>
          <w:sz w:val="24"/>
          <w:szCs w:val="24"/>
        </w:rPr>
        <w:t xml:space="preserve">termék </w:t>
      </w:r>
      <w:r w:rsidRPr="001C65EE">
        <w:rPr>
          <w:rFonts w:ascii="Times New Roman" w:hAnsi="Times New Roman" w:cs="Times New Roman"/>
          <w:sz w:val="24"/>
          <w:szCs w:val="24"/>
        </w:rPr>
        <w:t xml:space="preserve">(őstermelői termék) saját egyéni vállalkozása kertében történő értékesítésére </w:t>
      </w:r>
      <w:r w:rsidR="008F3FC3" w:rsidRPr="001C65EE">
        <w:rPr>
          <w:rFonts w:ascii="Times New Roman" w:hAnsi="Times New Roman" w:cs="Times New Roman"/>
          <w:sz w:val="24"/>
          <w:szCs w:val="24"/>
        </w:rPr>
        <w:t xml:space="preserve">az eddig megszokott módon </w:t>
      </w:r>
      <w:r w:rsidRPr="001C65EE">
        <w:rPr>
          <w:rFonts w:ascii="Times New Roman" w:hAnsi="Times New Roman" w:cs="Times New Roman"/>
          <w:sz w:val="24"/>
          <w:szCs w:val="24"/>
        </w:rPr>
        <w:t>továbbra is lehetőség van.</w:t>
      </w:r>
    </w:p>
    <w:p w:rsidR="007B7D75" w:rsidRPr="001C65EE" w:rsidRDefault="007B7D75" w:rsidP="00094F9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84BFE" w:rsidRPr="001C65EE" w:rsidRDefault="00545CCC" w:rsidP="00584BFE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Végezetül fontos felhívni a figyelmet arra, hogy </w:t>
      </w:r>
      <w:r w:rsidR="00584BFE" w:rsidRPr="001C65EE">
        <w:rPr>
          <w:rFonts w:ascii="Times New Roman" w:hAnsi="Times New Roman" w:cs="Times New Roman"/>
          <w:sz w:val="24"/>
          <w:szCs w:val="24"/>
        </w:rPr>
        <w:t>a korábban kiváltott, papír alapú igazolványok legfeljebb 2016. december 31-ig</w:t>
      </w:r>
      <w:r w:rsidRPr="001C65EE">
        <w:rPr>
          <w:rFonts w:ascii="Times New Roman" w:hAnsi="Times New Roman" w:cs="Times New Roman"/>
          <w:sz w:val="24"/>
          <w:szCs w:val="24"/>
        </w:rPr>
        <w:t xml:space="preserve"> </w:t>
      </w:r>
      <w:r w:rsidR="00584BFE" w:rsidRPr="001C65EE">
        <w:rPr>
          <w:rFonts w:ascii="Times New Roman" w:hAnsi="Times New Roman" w:cs="Times New Roman"/>
          <w:sz w:val="24"/>
          <w:szCs w:val="24"/>
        </w:rPr>
        <w:t>érvényesek, még abban az esetben is, ha azok már a 2017. évre is érvényesítésre kerültek</w:t>
      </w:r>
      <w:r w:rsidRPr="001C65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C3B" w:rsidRPr="001C65EE" w:rsidRDefault="00545CCC" w:rsidP="00584BFE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 xml:space="preserve">Tehát </w:t>
      </w:r>
      <w:r w:rsidR="00584BFE" w:rsidRPr="001C65EE">
        <w:rPr>
          <w:rFonts w:ascii="Times New Roman" w:hAnsi="Times New Roman" w:cs="Times New Roman"/>
          <w:sz w:val="24"/>
          <w:szCs w:val="24"/>
        </w:rPr>
        <w:t>mind</w:t>
      </w:r>
      <w:r w:rsidRPr="001C65EE">
        <w:rPr>
          <w:rFonts w:ascii="Times New Roman" w:hAnsi="Times New Roman" w:cs="Times New Roman"/>
          <w:sz w:val="24"/>
          <w:szCs w:val="24"/>
        </w:rPr>
        <w:t xml:space="preserve">azoknak, akik </w:t>
      </w:r>
      <w:r w:rsidR="0042612E" w:rsidRPr="001C65EE">
        <w:rPr>
          <w:rFonts w:ascii="Times New Roman" w:hAnsi="Times New Roman" w:cs="Times New Roman"/>
          <w:sz w:val="24"/>
          <w:szCs w:val="24"/>
        </w:rPr>
        <w:t xml:space="preserve">ezen időpont után </w:t>
      </w:r>
      <w:r w:rsidRPr="001C65EE">
        <w:rPr>
          <w:rFonts w:ascii="Times New Roman" w:hAnsi="Times New Roman" w:cs="Times New Roman"/>
          <w:sz w:val="24"/>
          <w:szCs w:val="24"/>
        </w:rPr>
        <w:t xml:space="preserve">is folytatni kívánják az őstermelői tevékenységüket, az új rendelet értelmében már kártyás igazolvánnyal kell rendelkezniük, amelyet majd postai úton vagy az igénylés helyén vehetnek át a kérelmezők. </w:t>
      </w:r>
    </w:p>
    <w:p w:rsidR="00545CCC" w:rsidRPr="001C65EE" w:rsidRDefault="00545CCC" w:rsidP="00545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EE" w:rsidRPr="001C65EE" w:rsidRDefault="001C65EE" w:rsidP="00545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5CCC" w:rsidRPr="001C65EE" w:rsidRDefault="00545CCC" w:rsidP="00545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5EE">
        <w:rPr>
          <w:rFonts w:ascii="Times New Roman" w:hAnsi="Times New Roman" w:cs="Times New Roman"/>
          <w:sz w:val="24"/>
          <w:szCs w:val="24"/>
        </w:rPr>
        <w:t>Budapest, 2016. január 5.</w:t>
      </w:r>
    </w:p>
    <w:sectPr w:rsidR="00545CCC" w:rsidRPr="001C65EE" w:rsidSect="006E0B12">
      <w:headerReference w:type="default" r:id="rId8"/>
      <w:type w:val="continuous"/>
      <w:pgSz w:w="11905" w:h="16837" w:code="9"/>
      <w:pgMar w:top="1417" w:right="1417" w:bottom="1417" w:left="1417" w:header="0" w:footer="567" w:gutter="0"/>
      <w:cols w:space="40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FF" w:rsidRDefault="002845FF" w:rsidP="006E0B12">
      <w:pPr>
        <w:spacing w:after="0" w:line="240" w:lineRule="auto"/>
      </w:pPr>
      <w:r>
        <w:separator/>
      </w:r>
    </w:p>
  </w:endnote>
  <w:endnote w:type="continuationSeparator" w:id="0">
    <w:p w:rsidR="002845FF" w:rsidRDefault="002845FF" w:rsidP="006E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FF" w:rsidRDefault="002845FF" w:rsidP="006E0B12">
      <w:pPr>
        <w:spacing w:after="0" w:line="240" w:lineRule="auto"/>
      </w:pPr>
      <w:r>
        <w:separator/>
      </w:r>
    </w:p>
  </w:footnote>
  <w:footnote w:type="continuationSeparator" w:id="0">
    <w:p w:rsidR="002845FF" w:rsidRDefault="002845FF" w:rsidP="006E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65604270"/>
      <w:docPartObj>
        <w:docPartGallery w:val="Page Numbers (Top of Page)"/>
        <w:docPartUnique/>
      </w:docPartObj>
    </w:sdtPr>
    <w:sdtEndPr/>
    <w:sdtContent>
      <w:p w:rsidR="00AB5846" w:rsidRPr="006E0B12" w:rsidRDefault="00AB5846">
        <w:pPr>
          <w:pStyle w:val="lfej"/>
          <w:jc w:val="center"/>
          <w:rPr>
            <w:rFonts w:ascii="Times New Roman" w:hAnsi="Times New Roman" w:cs="Times New Roman"/>
          </w:rPr>
        </w:pPr>
      </w:p>
      <w:p w:rsidR="00AB5846" w:rsidRPr="006E0B12" w:rsidRDefault="00AB5846">
        <w:pPr>
          <w:pStyle w:val="lfej"/>
          <w:jc w:val="center"/>
          <w:rPr>
            <w:rFonts w:ascii="Times New Roman" w:hAnsi="Times New Roman" w:cs="Times New Roman"/>
          </w:rPr>
        </w:pPr>
      </w:p>
      <w:p w:rsidR="00AB5846" w:rsidRPr="006E0B12" w:rsidRDefault="00AB5846">
        <w:pPr>
          <w:pStyle w:val="lfej"/>
          <w:jc w:val="center"/>
          <w:rPr>
            <w:rFonts w:ascii="Times New Roman" w:hAnsi="Times New Roman" w:cs="Times New Roman"/>
          </w:rPr>
        </w:pPr>
        <w:r w:rsidRPr="006E0B12">
          <w:rPr>
            <w:rFonts w:ascii="Times New Roman" w:hAnsi="Times New Roman" w:cs="Times New Roman"/>
          </w:rPr>
          <w:fldChar w:fldCharType="begin"/>
        </w:r>
        <w:r w:rsidRPr="006E0B12">
          <w:rPr>
            <w:rFonts w:ascii="Times New Roman" w:hAnsi="Times New Roman" w:cs="Times New Roman"/>
          </w:rPr>
          <w:instrText>PAGE   \* MERGEFORMAT</w:instrText>
        </w:r>
        <w:r w:rsidRPr="006E0B12">
          <w:rPr>
            <w:rFonts w:ascii="Times New Roman" w:hAnsi="Times New Roman" w:cs="Times New Roman"/>
          </w:rPr>
          <w:fldChar w:fldCharType="separate"/>
        </w:r>
        <w:r w:rsidR="001C65EE">
          <w:rPr>
            <w:rFonts w:ascii="Times New Roman" w:hAnsi="Times New Roman" w:cs="Times New Roman"/>
            <w:noProof/>
          </w:rPr>
          <w:t>3</w:t>
        </w:r>
        <w:r w:rsidRPr="006E0B12">
          <w:rPr>
            <w:rFonts w:ascii="Times New Roman" w:hAnsi="Times New Roman" w:cs="Times New Roman"/>
          </w:rPr>
          <w:fldChar w:fldCharType="end"/>
        </w:r>
      </w:p>
    </w:sdtContent>
  </w:sdt>
  <w:p w:rsidR="00AB5846" w:rsidRPr="006E0B12" w:rsidRDefault="00AB5846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E42BA"/>
    <w:multiLevelType w:val="multilevel"/>
    <w:tmpl w:val="2C4E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B1515"/>
    <w:multiLevelType w:val="hybridMultilevel"/>
    <w:tmpl w:val="D4E02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3B"/>
    <w:rsid w:val="00092CCC"/>
    <w:rsid w:val="00094F90"/>
    <w:rsid w:val="000B474F"/>
    <w:rsid w:val="000F5E16"/>
    <w:rsid w:val="00123C3B"/>
    <w:rsid w:val="00183AC1"/>
    <w:rsid w:val="001C65EE"/>
    <w:rsid w:val="001D0365"/>
    <w:rsid w:val="002326F4"/>
    <w:rsid w:val="002532E9"/>
    <w:rsid w:val="002845FF"/>
    <w:rsid w:val="002A271D"/>
    <w:rsid w:val="003B68F1"/>
    <w:rsid w:val="003C7EF4"/>
    <w:rsid w:val="003E0834"/>
    <w:rsid w:val="003F450C"/>
    <w:rsid w:val="0042612E"/>
    <w:rsid w:val="004E225D"/>
    <w:rsid w:val="00545CCC"/>
    <w:rsid w:val="00584BFE"/>
    <w:rsid w:val="005A72AA"/>
    <w:rsid w:val="005B58EB"/>
    <w:rsid w:val="00630BCD"/>
    <w:rsid w:val="006664F3"/>
    <w:rsid w:val="00675825"/>
    <w:rsid w:val="006E0B12"/>
    <w:rsid w:val="007A1054"/>
    <w:rsid w:val="007B7D75"/>
    <w:rsid w:val="00815627"/>
    <w:rsid w:val="00822BA5"/>
    <w:rsid w:val="00823F02"/>
    <w:rsid w:val="008370F0"/>
    <w:rsid w:val="00844089"/>
    <w:rsid w:val="0085019C"/>
    <w:rsid w:val="008504C4"/>
    <w:rsid w:val="00855ADC"/>
    <w:rsid w:val="00860DCA"/>
    <w:rsid w:val="00867930"/>
    <w:rsid w:val="00894949"/>
    <w:rsid w:val="008F3FC3"/>
    <w:rsid w:val="009135BF"/>
    <w:rsid w:val="009725FF"/>
    <w:rsid w:val="0097423F"/>
    <w:rsid w:val="00994454"/>
    <w:rsid w:val="009B02DC"/>
    <w:rsid w:val="009E0037"/>
    <w:rsid w:val="00A04305"/>
    <w:rsid w:val="00A17322"/>
    <w:rsid w:val="00A74F36"/>
    <w:rsid w:val="00AB5846"/>
    <w:rsid w:val="00AD388C"/>
    <w:rsid w:val="00AF0AB4"/>
    <w:rsid w:val="00B625CC"/>
    <w:rsid w:val="00B7194D"/>
    <w:rsid w:val="00B97701"/>
    <w:rsid w:val="00BA40C3"/>
    <w:rsid w:val="00CF281B"/>
    <w:rsid w:val="00D347F9"/>
    <w:rsid w:val="00D56A54"/>
    <w:rsid w:val="00E27A00"/>
    <w:rsid w:val="00EE72E0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0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A271D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D38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B12"/>
  </w:style>
  <w:style w:type="paragraph" w:styleId="llb">
    <w:name w:val="footer"/>
    <w:basedOn w:val="Norml"/>
    <w:link w:val="llbChar"/>
    <w:uiPriority w:val="99"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B12"/>
  </w:style>
  <w:style w:type="paragraph" w:styleId="Buborkszveg">
    <w:name w:val="Balloon Text"/>
    <w:basedOn w:val="Norml"/>
    <w:link w:val="BuborkszvegChar"/>
    <w:uiPriority w:val="99"/>
    <w:semiHidden/>
    <w:unhideWhenUsed/>
    <w:rsid w:val="0058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40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A271D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D38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E0B12"/>
  </w:style>
  <w:style w:type="paragraph" w:styleId="llb">
    <w:name w:val="footer"/>
    <w:basedOn w:val="Norml"/>
    <w:link w:val="llbChar"/>
    <w:uiPriority w:val="99"/>
    <w:unhideWhenUsed/>
    <w:rsid w:val="006E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E0B12"/>
  </w:style>
  <w:style w:type="paragraph" w:styleId="Buborkszveg">
    <w:name w:val="Balloon Text"/>
    <w:basedOn w:val="Norml"/>
    <w:link w:val="BuborkszvegChar"/>
    <w:uiPriority w:val="99"/>
    <w:semiHidden/>
    <w:unhideWhenUsed/>
    <w:rsid w:val="0058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6935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Hetyei Anikó</dc:creator>
  <cp:lastModifiedBy>Hetyei Anikó</cp:lastModifiedBy>
  <cp:revision>2</cp:revision>
  <cp:lastPrinted>2016-01-05T08:59:00Z</cp:lastPrinted>
  <dcterms:created xsi:type="dcterms:W3CDTF">2016-01-06T12:59:00Z</dcterms:created>
  <dcterms:modified xsi:type="dcterms:W3CDTF">2016-01-06T12:59:00Z</dcterms:modified>
</cp:coreProperties>
</file>